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4157A7" w:rsidP="004157A7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_______</w:t>
            </w:r>
          </w:p>
        </w:tc>
        <w:tc>
          <w:tcPr>
            <w:tcW w:w="4961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6B31A5">
              <w:rPr>
                <w:color w:val="191919"/>
                <w:szCs w:val="28"/>
              </w:rPr>
              <w:t>6 декабря</w:t>
            </w:r>
            <w:r w:rsidR="006C7E2B">
              <w:rPr>
                <w:color w:val="191919"/>
                <w:szCs w:val="28"/>
              </w:rPr>
              <w:t xml:space="preserve"> 2022г.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>министерства промышленности и торговли Самарской области от 17</w:t>
      </w:r>
      <w:r w:rsidR="0076750E">
        <w:rPr>
          <w:szCs w:val="28"/>
        </w:rPr>
        <w:t xml:space="preserve"> июня </w:t>
      </w:r>
      <w:r w:rsidR="00806EF4" w:rsidRPr="00845195">
        <w:rPr>
          <w:szCs w:val="28"/>
        </w:rPr>
        <w:t xml:space="preserve">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</w:t>
      </w:r>
      <w:r w:rsidR="0076750E">
        <w:rPr>
          <w:szCs w:val="28"/>
        </w:rPr>
        <w:t xml:space="preserve"> марта </w:t>
      </w:r>
      <w:r w:rsidR="00D031B8">
        <w:rPr>
          <w:szCs w:val="28"/>
        </w:rPr>
        <w:t>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6B31A5">
        <w:rPr>
          <w:szCs w:val="28"/>
        </w:rPr>
        <w:t>1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970AA6">
        <w:rPr>
          <w:color w:val="191919"/>
          <w:szCs w:val="28"/>
        </w:rPr>
        <w:t>6 декабря</w:t>
      </w:r>
      <w:r w:rsidR="003B70FE">
        <w:rPr>
          <w:color w:val="191919"/>
          <w:szCs w:val="28"/>
        </w:rPr>
        <w:t xml:space="preserve"> </w:t>
      </w:r>
      <w:r w:rsidR="006C7E2B">
        <w:rPr>
          <w:color w:val="191919"/>
          <w:szCs w:val="28"/>
        </w:rPr>
        <w:t>2022г.</w:t>
      </w:r>
      <w:r w:rsidR="00C1066E">
        <w:rPr>
          <w:color w:val="191919"/>
          <w:szCs w:val="28"/>
        </w:rPr>
        <w:t>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6A4C25">
        <w:rPr>
          <w:szCs w:val="28"/>
        </w:rPr>
        <w:t>изменения</w:t>
      </w:r>
      <w:r w:rsidR="00C1066E" w:rsidRPr="00557664">
        <w:rPr>
          <w:szCs w:val="28"/>
        </w:rPr>
        <w:t>:</w:t>
      </w:r>
    </w:p>
    <w:p w:rsidR="00675C96" w:rsidRDefault="00675C96" w:rsidP="00675C9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 w:rsidRPr="00E3321C">
        <w:t xml:space="preserve">Строки </w:t>
      </w:r>
      <w:r>
        <w:rPr>
          <w:color w:val="333333"/>
          <w:szCs w:val="28"/>
        </w:rPr>
        <w:t xml:space="preserve"> </w:t>
      </w:r>
      <w:r w:rsidR="006B31A5">
        <w:rPr>
          <w:color w:val="333333"/>
          <w:szCs w:val="28"/>
        </w:rPr>
        <w:t>1.1,</w:t>
      </w:r>
      <w:r w:rsidR="004C56F8">
        <w:rPr>
          <w:color w:val="333333"/>
          <w:szCs w:val="28"/>
        </w:rPr>
        <w:t xml:space="preserve"> 1</w:t>
      </w:r>
      <w:r w:rsidR="002C36AF">
        <w:rPr>
          <w:color w:val="333333"/>
          <w:szCs w:val="28"/>
        </w:rPr>
        <w:t>.2,</w:t>
      </w:r>
      <w:r w:rsidR="004C56F8">
        <w:rPr>
          <w:color w:val="333333"/>
          <w:szCs w:val="28"/>
        </w:rPr>
        <w:t xml:space="preserve"> 1</w:t>
      </w:r>
      <w:r w:rsidR="00292DE6">
        <w:rPr>
          <w:color w:val="333333"/>
          <w:szCs w:val="28"/>
        </w:rPr>
        <w:t>.3,</w:t>
      </w:r>
      <w:r w:rsidR="004C56F8">
        <w:rPr>
          <w:color w:val="333333"/>
          <w:szCs w:val="28"/>
        </w:rPr>
        <w:t xml:space="preserve"> 1</w:t>
      </w:r>
      <w:r w:rsidR="00B17970">
        <w:rPr>
          <w:color w:val="333333"/>
          <w:szCs w:val="28"/>
        </w:rPr>
        <w:t>.4,</w:t>
      </w:r>
      <w:r w:rsidR="004C56F8">
        <w:rPr>
          <w:color w:val="333333"/>
          <w:szCs w:val="28"/>
        </w:rPr>
        <w:t xml:space="preserve"> 1.7, 1.8, 1.9, 1.10, 1.13, 1.14, 1.16, 1.21, 1.22, 1.23, 1.34, 1.74, 1.75, 1.101, 4.5</w:t>
      </w:r>
      <w:r>
        <w:rPr>
          <w:color w:val="333333"/>
          <w:szCs w:val="28"/>
        </w:rPr>
        <w:t xml:space="preserve"> </w:t>
      </w:r>
      <w:r w:rsidRPr="00E3321C">
        <w:rPr>
          <w:color w:val="333333"/>
          <w:szCs w:val="28"/>
        </w:rPr>
        <w:t xml:space="preserve"> </w:t>
      </w:r>
      <w:r w:rsidRPr="00E3321C">
        <w:t xml:space="preserve">изложить в редакции согласно Приложению </w:t>
      </w:r>
      <w:r>
        <w:t xml:space="preserve"> </w:t>
      </w:r>
      <w:r w:rsidRPr="00E3321C">
        <w:t xml:space="preserve"> к настоящему постановлению.</w:t>
      </w:r>
    </w:p>
    <w:p w:rsidR="00645A86" w:rsidRDefault="00645A86" w:rsidP="00675C9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Исключить из Схемы строки 1.29, 1.36, 1.40, 1.50, 1.70, 1.90, 2.2, 2.5-2.8, 3.5, 4.6, 4.9.</w:t>
      </w:r>
    </w:p>
    <w:p w:rsidR="00AA46F7" w:rsidRPr="003B70FE" w:rsidRDefault="00E95374" w:rsidP="003B70FE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B70FE">
        <w:rPr>
          <w:szCs w:val="28"/>
        </w:rPr>
        <w:t xml:space="preserve">        </w:t>
      </w:r>
      <w:r w:rsidR="00F055BA" w:rsidRPr="003B70FE">
        <w:rPr>
          <w:szCs w:val="28"/>
        </w:rPr>
        <w:t xml:space="preserve"> </w:t>
      </w:r>
      <w:r w:rsidR="009B78B1" w:rsidRPr="003B70FE">
        <w:rPr>
          <w:szCs w:val="28"/>
        </w:rPr>
        <w:t xml:space="preserve">2. </w:t>
      </w:r>
      <w:r w:rsidR="00AA46F7" w:rsidRPr="003B70FE">
        <w:rPr>
          <w:szCs w:val="28"/>
        </w:rPr>
        <w:t>Официально опубликовать  настоящее постановление</w:t>
      </w:r>
      <w:r w:rsidR="008C2748" w:rsidRPr="003B70FE">
        <w:rPr>
          <w:szCs w:val="28"/>
        </w:rPr>
        <w:t>.</w:t>
      </w:r>
      <w:r w:rsidR="00AA46F7" w:rsidRPr="003B70FE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610212">
        <w:rPr>
          <w:rFonts w:ascii="Times New Roman" w:hAnsi="Times New Roman" w:cs="Times New Roman"/>
          <w:sz w:val="28"/>
          <w:szCs w:val="28"/>
        </w:rPr>
        <w:t>Управлению экономического развития, инвестиций и потребительского рынка (Индерейкин А.Н.) н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227798">
        <w:rPr>
          <w:szCs w:val="28"/>
        </w:rPr>
        <w:t>а</w:t>
      </w:r>
      <w:r w:rsidR="00550498">
        <w:rPr>
          <w:szCs w:val="28"/>
        </w:rPr>
        <w:t xml:space="preserve">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</w:t>
      </w:r>
      <w:r w:rsidR="00227798">
        <w:rPr>
          <w:szCs w:val="28"/>
        </w:rPr>
        <w:t xml:space="preserve">       </w:t>
      </w:r>
      <w:r w:rsidR="001B7FBF">
        <w:rPr>
          <w:szCs w:val="28"/>
        </w:rPr>
        <w:t xml:space="preserve">   </w:t>
      </w:r>
      <w:r w:rsidR="002D13A3">
        <w:rPr>
          <w:szCs w:val="28"/>
        </w:rPr>
        <w:t xml:space="preserve">    </w:t>
      </w:r>
      <w:r w:rsidR="001B7FBF">
        <w:rPr>
          <w:szCs w:val="28"/>
        </w:rPr>
        <w:t xml:space="preserve">  </w:t>
      </w:r>
      <w:r w:rsidR="002F3768">
        <w:rPr>
          <w:szCs w:val="28"/>
        </w:rPr>
        <w:t>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675C96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ПРИЛОЖЕНИЕ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к постановлению администрации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городского округа Кинель Самарской области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__________   № ______</w:t>
      </w:r>
    </w:p>
    <w:p w:rsidR="00675C96" w:rsidRDefault="00675C96" w:rsidP="00675C96">
      <w:pPr>
        <w:pStyle w:val="a4"/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675C96" w:rsidRPr="00C61CED" w:rsidTr="00D97895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675C96" w:rsidTr="00D97895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Ульяновская,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 (справа от торговых рядов)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-5591.83;Y – 18490.89</w:t>
            </w:r>
            <w:r>
              <w:rPr>
                <w:color w:val="000000"/>
                <w:sz w:val="16"/>
                <w:szCs w:val="16"/>
              </w:rPr>
              <w:br/>
              <w:t>н 2: X – 5591.16; Y – 18492.77</w:t>
            </w:r>
            <w:r>
              <w:rPr>
                <w:color w:val="000000"/>
                <w:sz w:val="16"/>
                <w:szCs w:val="16"/>
              </w:rPr>
              <w:br/>
              <w:t>н 3: X – 5589.74; Y – 18492.27</w:t>
            </w:r>
            <w:r>
              <w:rPr>
                <w:color w:val="000000"/>
                <w:sz w:val="16"/>
                <w:szCs w:val="16"/>
              </w:rPr>
              <w:br/>
              <w:t>н 4: X 5590.41; Y – 18490.38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             </w:t>
            </w:r>
            <w:r>
              <w:rPr>
                <w:color w:val="000000"/>
                <w:sz w:val="16"/>
                <w:szCs w:val="16"/>
              </w:rPr>
              <w:br/>
              <w:t>ул. Герцена и ул. Украинская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-6450.54; Y – 16651.11</w:t>
            </w:r>
            <w:r>
              <w:rPr>
                <w:color w:val="000000"/>
                <w:sz w:val="16"/>
                <w:szCs w:val="16"/>
              </w:rPr>
              <w:br/>
              <w:t>н 2: X – 6449.91; Y – 16652.47</w:t>
            </w:r>
            <w:r>
              <w:rPr>
                <w:color w:val="000000"/>
                <w:sz w:val="16"/>
                <w:szCs w:val="16"/>
              </w:rPr>
              <w:br/>
              <w:t>н 3: X – 6448.09; Y – 16651.63</w:t>
            </w:r>
            <w:r>
              <w:rPr>
                <w:color w:val="000000"/>
                <w:sz w:val="16"/>
                <w:szCs w:val="16"/>
              </w:rPr>
              <w:br/>
              <w:t>н 4: X – 6448.72; Y – 16650.27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ул.Маяковского,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-5551.08; Y – 19061.27</w:t>
            </w:r>
            <w:r>
              <w:rPr>
                <w:color w:val="000000"/>
                <w:sz w:val="16"/>
                <w:szCs w:val="16"/>
              </w:rPr>
              <w:br/>
              <w:t>н 2: X – 5550.50; Y – 19063.19</w:t>
            </w:r>
            <w:r>
              <w:rPr>
                <w:color w:val="000000"/>
                <w:sz w:val="16"/>
                <w:szCs w:val="16"/>
              </w:rPr>
              <w:br/>
              <w:t>н 3: X – 5549.07; Y – 19062.75</w:t>
            </w:r>
            <w:r>
              <w:rPr>
                <w:color w:val="000000"/>
                <w:sz w:val="16"/>
                <w:szCs w:val="16"/>
              </w:rPr>
              <w:br/>
              <w:t xml:space="preserve">н 4: X – 5549.65; Y – 19060.84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353D7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на пересечении 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ул. Маяковского и </w:t>
            </w:r>
            <w:r>
              <w:rPr>
                <w:color w:val="000000"/>
                <w:sz w:val="16"/>
                <w:szCs w:val="16"/>
              </w:rPr>
              <w:br w:type="page"/>
              <w:t>ул. Южная,                в районе дома № 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-5810.80; Y – 18390.35</w:t>
            </w:r>
            <w:r>
              <w:rPr>
                <w:color w:val="000000"/>
                <w:sz w:val="16"/>
                <w:szCs w:val="16"/>
              </w:rPr>
              <w:br w:type="page"/>
              <w:t>н 2: X – 5810.32; Y – 18391.77</w:t>
            </w:r>
            <w:r>
              <w:rPr>
                <w:color w:val="000000"/>
                <w:sz w:val="16"/>
                <w:szCs w:val="16"/>
              </w:rPr>
              <w:br w:type="page"/>
              <w:t>н 3: X – 5808.43;Y – 18391.14</w:t>
            </w:r>
            <w:r>
              <w:rPr>
                <w:color w:val="000000"/>
                <w:sz w:val="16"/>
                <w:szCs w:val="16"/>
              </w:rPr>
              <w:br w:type="page"/>
              <w:t>н 4:X – 5808.90; Y – 18389.72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 w:type="page"/>
              <w:t>товары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 w:type="page"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B94111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Октябрьская, </w:t>
            </w:r>
            <w:r>
              <w:rPr>
                <w:color w:val="000000"/>
                <w:sz w:val="16"/>
                <w:szCs w:val="16"/>
              </w:rPr>
              <w:br/>
              <w:t>в р-не д.№ 64,</w:t>
            </w:r>
            <w:r>
              <w:rPr>
                <w:color w:val="000000"/>
                <w:sz w:val="16"/>
                <w:szCs w:val="16"/>
              </w:rPr>
              <w:br/>
              <w:t>справа от автобусной остановки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-6680.91; Y – 18141.26</w:t>
            </w:r>
            <w:r>
              <w:rPr>
                <w:color w:val="000000"/>
                <w:sz w:val="16"/>
                <w:szCs w:val="16"/>
              </w:rPr>
              <w:br/>
              <w:t>н 2: X – 6680.36; Y – 18142.66</w:t>
            </w:r>
            <w:r>
              <w:rPr>
                <w:color w:val="000000"/>
                <w:sz w:val="16"/>
                <w:szCs w:val="16"/>
              </w:rPr>
              <w:br/>
              <w:t>н 3: X – 6678.50; Y – 18141.92</w:t>
            </w:r>
            <w:r>
              <w:rPr>
                <w:color w:val="000000"/>
                <w:sz w:val="16"/>
                <w:szCs w:val="16"/>
              </w:rPr>
              <w:br/>
              <w:t xml:space="preserve">н 4: X – 6679.05; Y – 18140.52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C56F8" w:rsidTr="00B94111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г.о. Кинель, </w:t>
            </w:r>
            <w:r>
              <w:rPr>
                <w:color w:val="000000"/>
                <w:sz w:val="16"/>
                <w:szCs w:val="16"/>
              </w:rPr>
              <w:br/>
              <w:t>п.г.т. Алексеевка, 27 км а/д Самара-Бугуруслан в районе АЗС «Лукойл»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>X –5895301,19; Y–194965,74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>X – 5895299,21Y –194965,21</w:t>
            </w:r>
            <w:r>
              <w:rPr>
                <w:color w:val="000000"/>
                <w:sz w:val="16"/>
                <w:szCs w:val="16"/>
              </w:rPr>
              <w:br/>
              <w:t>н 3:</w:t>
            </w:r>
            <w:r>
              <w:rPr>
                <w:color w:val="000000"/>
                <w:sz w:val="16"/>
                <w:szCs w:val="16"/>
              </w:rPr>
              <w:br/>
              <w:t xml:space="preserve"> X – 5895298,97Y –194963,99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  <w:r>
              <w:rPr>
                <w:color w:val="000000"/>
                <w:sz w:val="16"/>
                <w:szCs w:val="16"/>
              </w:rPr>
              <w:br/>
              <w:t>X – 5895300,95Y – 194963,75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63:22:1702005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C56F8" w:rsidTr="00B94111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ул.Станичная, 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здания 2Б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-4858.01; Y – 17011.00</w:t>
            </w:r>
            <w:r>
              <w:rPr>
                <w:color w:val="000000"/>
                <w:sz w:val="16"/>
                <w:szCs w:val="16"/>
              </w:rPr>
              <w:br/>
              <w:t>н 2: X – 4856.89;Y – 17012.00</w:t>
            </w:r>
            <w:r>
              <w:rPr>
                <w:color w:val="000000"/>
                <w:sz w:val="16"/>
                <w:szCs w:val="16"/>
              </w:rPr>
              <w:br/>
              <w:t>н 3: X – 4855.56; Y – 17010.51</w:t>
            </w:r>
            <w:r>
              <w:rPr>
                <w:color w:val="000000"/>
                <w:sz w:val="16"/>
                <w:szCs w:val="16"/>
              </w:rPr>
              <w:br/>
              <w:t xml:space="preserve">н 4: X – 4856.67; Y – 17009.51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C56F8" w:rsidTr="00FA396E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г.Кинель, ул.Советская,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"Магнит"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-7068,99; Y – 18363,87</w:t>
            </w:r>
            <w:r>
              <w:rPr>
                <w:color w:val="000000"/>
                <w:sz w:val="16"/>
                <w:szCs w:val="16"/>
              </w:rPr>
              <w:br/>
              <w:t>н 2: X – 7068,54; Y – 18365,29</w:t>
            </w:r>
            <w:r>
              <w:rPr>
                <w:color w:val="000000"/>
                <w:sz w:val="16"/>
                <w:szCs w:val="16"/>
              </w:rPr>
              <w:br/>
              <w:t>н 3: X – 7066,63; Y – 18364,69</w:t>
            </w:r>
            <w:r>
              <w:rPr>
                <w:color w:val="000000"/>
                <w:sz w:val="16"/>
                <w:szCs w:val="16"/>
              </w:rPr>
              <w:br/>
              <w:t>н 4: X – 7067,09; Y – 18363,26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823173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11013,72; Y –13325,12 </w:t>
            </w:r>
            <w:r>
              <w:rPr>
                <w:color w:val="000000"/>
                <w:sz w:val="16"/>
                <w:szCs w:val="16"/>
              </w:rPr>
              <w:br/>
              <w:t>н 2: X – 11012,29; Y – 13325,57</w:t>
            </w:r>
            <w:r>
              <w:rPr>
                <w:color w:val="000000"/>
                <w:sz w:val="16"/>
                <w:szCs w:val="16"/>
              </w:rPr>
              <w:br/>
              <w:t>н 3: X – 11011,69; Y – 13323,66</w:t>
            </w:r>
            <w:r>
              <w:rPr>
                <w:color w:val="000000"/>
                <w:sz w:val="16"/>
                <w:szCs w:val="16"/>
              </w:rPr>
              <w:br/>
              <w:t>н 4:X – 11013,12; Y – 13323,21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823173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-396130,80; Y –2202206,10  </w:t>
            </w:r>
            <w:r>
              <w:rPr>
                <w:color w:val="000000"/>
                <w:sz w:val="16"/>
                <w:szCs w:val="16"/>
              </w:rPr>
              <w:br/>
              <w:t xml:space="preserve"> н 2: X – 396131,09; Y – 2202207,56</w:t>
            </w:r>
            <w:r>
              <w:rPr>
                <w:color w:val="000000"/>
                <w:sz w:val="16"/>
                <w:szCs w:val="16"/>
              </w:rPr>
              <w:br/>
              <w:t>н 3: X – 396129,12; Y –2202207,94</w:t>
            </w:r>
            <w:r>
              <w:rPr>
                <w:color w:val="000000"/>
                <w:sz w:val="16"/>
                <w:szCs w:val="16"/>
              </w:rPr>
              <w:br/>
              <w:t>н 4: X – 396128,83; Y – 2202206,46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823173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п.г.т.Алексеевка, </w:t>
            </w:r>
            <w:r>
              <w:rPr>
                <w:color w:val="000000"/>
                <w:sz w:val="16"/>
                <w:szCs w:val="16"/>
              </w:rPr>
              <w:br/>
              <w:t>ул.Невская, 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9505.64; Y – 7873.78</w:t>
            </w:r>
            <w:r>
              <w:rPr>
                <w:color w:val="000000"/>
                <w:sz w:val="16"/>
                <w:szCs w:val="16"/>
              </w:rPr>
              <w:br/>
              <w:t>н 2: X – 9503.96; Y – 7874.88</w:t>
            </w:r>
            <w:r>
              <w:rPr>
                <w:color w:val="000000"/>
                <w:sz w:val="16"/>
                <w:szCs w:val="16"/>
              </w:rPr>
              <w:br/>
              <w:t>н 3: X – 9503.14; Y – 7873.62</w:t>
            </w:r>
            <w:r>
              <w:rPr>
                <w:color w:val="000000"/>
                <w:sz w:val="16"/>
                <w:szCs w:val="16"/>
              </w:rPr>
              <w:br/>
              <w:t>н 4: X – 9504.81; Y – 7872.53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30 апреля  </w:t>
            </w:r>
            <w:r>
              <w:rPr>
                <w:color w:val="000000"/>
                <w:sz w:val="16"/>
                <w:szCs w:val="16"/>
              </w:rPr>
              <w:br/>
              <w:t xml:space="preserve">по 14 октября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A5313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ул.Октябрьская,  в районе   д.  № 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6702.93; Y – 18089.73</w:t>
            </w:r>
            <w:r>
              <w:rPr>
                <w:color w:val="000000"/>
                <w:sz w:val="16"/>
                <w:szCs w:val="16"/>
              </w:rPr>
              <w:br/>
              <w:t>н 2: X – 6701.63; Y – 18093.51</w:t>
            </w:r>
            <w:r>
              <w:rPr>
                <w:color w:val="000000"/>
                <w:sz w:val="16"/>
                <w:szCs w:val="16"/>
              </w:rPr>
              <w:br/>
              <w:t>н 3: X – 6696.90; 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X – 6698.20; Y – 18088.11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</w:t>
            </w:r>
            <w:r>
              <w:rPr>
                <w:color w:val="000000"/>
                <w:sz w:val="16"/>
                <w:szCs w:val="16"/>
              </w:rPr>
              <w:br/>
              <w:t>по 31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A5313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–396189,40; Y – 2202235,55</w:t>
            </w:r>
            <w:r>
              <w:rPr>
                <w:color w:val="000000"/>
                <w:sz w:val="16"/>
                <w:szCs w:val="16"/>
              </w:rPr>
              <w:br/>
              <w:t>н 2: X – 396190,04; Y – 2202239,54</w:t>
            </w:r>
            <w:r>
              <w:rPr>
                <w:color w:val="000000"/>
                <w:sz w:val="16"/>
                <w:szCs w:val="16"/>
              </w:rPr>
              <w:br/>
              <w:t>н 3: X – 396187,57; Y – 2202239,92</w:t>
            </w:r>
            <w:r>
              <w:rPr>
                <w:color w:val="000000"/>
                <w:sz w:val="16"/>
                <w:szCs w:val="16"/>
              </w:rPr>
              <w:br/>
              <w:t xml:space="preserve">н 4: X – 396186,95; Y – 2202235,97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</w:t>
            </w:r>
            <w:r>
              <w:rPr>
                <w:color w:val="000000"/>
                <w:sz w:val="16"/>
                <w:szCs w:val="16"/>
              </w:rPr>
              <w:br/>
              <w:t>по 31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A5313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>
              <w:rPr>
                <w:color w:val="000000"/>
                <w:sz w:val="16"/>
                <w:szCs w:val="16"/>
              </w:rPr>
              <w:br/>
              <w:t xml:space="preserve">пересечение </w:t>
            </w:r>
            <w:r>
              <w:rPr>
                <w:color w:val="000000"/>
                <w:sz w:val="16"/>
                <w:szCs w:val="16"/>
              </w:rPr>
              <w:br/>
              <w:t xml:space="preserve">ул. Крымская   </w:t>
            </w:r>
            <w:r>
              <w:rPr>
                <w:color w:val="000000"/>
                <w:sz w:val="16"/>
                <w:szCs w:val="16"/>
              </w:rPr>
              <w:br/>
              <w:t>и ул. Маяковского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5553.30; Y – 18953.49</w:t>
            </w:r>
            <w:r>
              <w:rPr>
                <w:color w:val="000000"/>
                <w:sz w:val="16"/>
                <w:szCs w:val="16"/>
              </w:rPr>
              <w:br/>
              <w:t>н 2: X – 5552.77; Y – 18954.90</w:t>
            </w:r>
            <w:r>
              <w:rPr>
                <w:color w:val="000000"/>
                <w:sz w:val="16"/>
                <w:szCs w:val="16"/>
              </w:rPr>
              <w:br/>
              <w:t>н 3: X – 5551.83; Y – 18954.54</w:t>
            </w:r>
            <w:r>
              <w:rPr>
                <w:color w:val="000000"/>
                <w:sz w:val="16"/>
                <w:szCs w:val="16"/>
              </w:rPr>
              <w:br/>
              <w:t xml:space="preserve">н 4: X – 5552.36; Y – 18953.14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 (мороженое, 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15апреля </w:t>
            </w:r>
            <w:r>
              <w:rPr>
                <w:color w:val="000000"/>
                <w:sz w:val="16"/>
                <w:szCs w:val="16"/>
              </w:rPr>
              <w:br/>
              <w:t>по 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 19А, в районе магазина «Продукты»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9476.76; Y – 7820.36</w:t>
            </w:r>
            <w:r>
              <w:rPr>
                <w:color w:val="000000"/>
                <w:sz w:val="16"/>
                <w:szCs w:val="16"/>
              </w:rPr>
              <w:br/>
              <w:t>н 2: X – 9472.33; Y – 7823.42</w:t>
            </w:r>
            <w:r>
              <w:rPr>
                <w:color w:val="000000"/>
                <w:sz w:val="16"/>
                <w:szCs w:val="16"/>
              </w:rPr>
              <w:br/>
              <w:t>н 3: X – 9468.02; Y – 7817.19</w:t>
            </w:r>
            <w:r>
              <w:rPr>
                <w:color w:val="000000"/>
                <w:sz w:val="16"/>
                <w:szCs w:val="16"/>
              </w:rPr>
              <w:br/>
              <w:t>н 4: X – 9472.45; Y – 7814.12;</w:t>
            </w:r>
            <w:r>
              <w:rPr>
                <w:color w:val="000000"/>
                <w:sz w:val="16"/>
                <w:szCs w:val="16"/>
              </w:rPr>
              <w:br/>
              <w:t>н 5: X – 9474,13; Y – 7816.56</w:t>
            </w:r>
            <w:r>
              <w:rPr>
                <w:color w:val="000000"/>
                <w:sz w:val="16"/>
                <w:szCs w:val="16"/>
              </w:rPr>
              <w:br/>
              <w:t>н 6: X – 9474.71; Y – 7816.16</w:t>
            </w:r>
            <w:r>
              <w:rPr>
                <w:color w:val="000000"/>
                <w:sz w:val="16"/>
                <w:szCs w:val="16"/>
              </w:rPr>
              <w:br/>
              <w:t>н 7: X – 9475.65; Y – 7817.54</w:t>
            </w:r>
            <w:r>
              <w:rPr>
                <w:color w:val="000000"/>
                <w:sz w:val="16"/>
                <w:szCs w:val="16"/>
              </w:rPr>
              <w:br/>
              <w:t xml:space="preserve">н 8: X – 9475.07; Y – 7817.92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28.11.2022</w:t>
            </w:r>
            <w:r>
              <w:rPr>
                <w:color w:val="000000"/>
                <w:sz w:val="16"/>
                <w:szCs w:val="16"/>
              </w:rPr>
              <w:br/>
              <w:t xml:space="preserve"> с 28.11.2022</w:t>
            </w:r>
            <w:r>
              <w:rPr>
                <w:color w:val="000000"/>
                <w:sz w:val="16"/>
                <w:szCs w:val="16"/>
              </w:rPr>
              <w:br/>
              <w:t>по 27.11.2027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28.11.2022</w:t>
            </w:r>
            <w:r>
              <w:rPr>
                <w:color w:val="000000"/>
                <w:sz w:val="16"/>
                <w:szCs w:val="16"/>
              </w:rPr>
              <w:br/>
              <w:t>по 27.11.2027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ул.Вокзальная, 81А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63:03:0401032:626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63:03:0401032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21.11.2022</w:t>
            </w:r>
            <w:r>
              <w:rPr>
                <w:color w:val="000000"/>
                <w:sz w:val="16"/>
                <w:szCs w:val="16"/>
              </w:rPr>
              <w:br/>
              <w:t>с 21.11.2022</w:t>
            </w:r>
            <w:r>
              <w:rPr>
                <w:color w:val="000000"/>
                <w:sz w:val="16"/>
                <w:szCs w:val="16"/>
              </w:rPr>
              <w:br/>
              <w:t>по 20.11.2027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21.11.2022</w:t>
            </w:r>
            <w:r>
              <w:rPr>
                <w:color w:val="000000"/>
                <w:sz w:val="16"/>
                <w:szCs w:val="16"/>
              </w:rPr>
              <w:br/>
              <w:t>по 20.11.2027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4C56F8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ул.Светлая, 12А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63:03:0211017:71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63:03:0211017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52,5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30.11.2007</w:t>
            </w:r>
            <w:r>
              <w:rPr>
                <w:color w:val="000000"/>
                <w:sz w:val="16"/>
                <w:szCs w:val="16"/>
              </w:rPr>
              <w:br/>
              <w:t xml:space="preserve">Доп.согласшение </w:t>
            </w:r>
            <w:r>
              <w:rPr>
                <w:color w:val="000000"/>
                <w:sz w:val="16"/>
                <w:szCs w:val="16"/>
              </w:rPr>
              <w:br/>
              <w:t>с 30.12.2019 по 31.12.2022</w:t>
            </w:r>
            <w:r>
              <w:rPr>
                <w:color w:val="000000"/>
                <w:sz w:val="16"/>
                <w:szCs w:val="16"/>
              </w:rPr>
              <w:br/>
              <w:t>с 31.12.2022 на неопределенный срок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30.12.2019 по 31.12.2022</w:t>
            </w:r>
            <w:r>
              <w:rPr>
                <w:color w:val="000000"/>
                <w:sz w:val="16"/>
                <w:szCs w:val="16"/>
              </w:rPr>
              <w:br/>
              <w:t>с 31.12.2022 на неопределенный срок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E263BB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Герцена, в районе здания № 36 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391426,31; Y – 2205115,99</w:t>
            </w:r>
            <w:r>
              <w:rPr>
                <w:color w:val="000000"/>
                <w:sz w:val="16"/>
                <w:szCs w:val="16"/>
              </w:rPr>
              <w:br/>
              <w:t>н 2: X – 391424,99; Y –2205118,68</w:t>
            </w:r>
            <w:r>
              <w:rPr>
                <w:color w:val="000000"/>
                <w:sz w:val="16"/>
                <w:szCs w:val="16"/>
              </w:rPr>
              <w:br/>
              <w:t>н 3: X – 391422,02; Y –2205117,22</w:t>
            </w:r>
            <w:r>
              <w:rPr>
                <w:color w:val="000000"/>
                <w:sz w:val="16"/>
                <w:szCs w:val="16"/>
              </w:rPr>
              <w:br/>
              <w:t>н 4: X – 391423,35; Y – 2205114,53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63:03:0211024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 (бахчевые культуры)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</w:t>
            </w:r>
            <w:r>
              <w:rPr>
                <w:color w:val="000000"/>
                <w:sz w:val="16"/>
                <w:szCs w:val="16"/>
              </w:rPr>
              <w:br/>
              <w:t>по 31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C56F8" w:rsidTr="009A4BF2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ул.Орджоникидзе, 116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63:03:0212013:50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  <w:t>алкогольной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30.11.2007</w:t>
            </w:r>
            <w:r>
              <w:rPr>
                <w:color w:val="000000"/>
                <w:sz w:val="16"/>
                <w:szCs w:val="16"/>
              </w:rPr>
              <w:br/>
              <w:t>Доп.соглашение  от 19.12.2019</w:t>
            </w:r>
            <w:r>
              <w:rPr>
                <w:color w:val="000000"/>
                <w:sz w:val="16"/>
                <w:szCs w:val="16"/>
              </w:rPr>
              <w:br/>
              <w:t xml:space="preserve">с 19.12.2019 </w:t>
            </w:r>
            <w:r>
              <w:rPr>
                <w:color w:val="000000"/>
                <w:sz w:val="16"/>
                <w:szCs w:val="16"/>
              </w:rPr>
              <w:br/>
              <w:t>по 31.12.2022</w:t>
            </w:r>
            <w:r>
              <w:rPr>
                <w:color w:val="000000"/>
                <w:sz w:val="16"/>
                <w:szCs w:val="16"/>
              </w:rPr>
              <w:br/>
              <w:t>с 31.12.2022 на неопределенный срок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19.12.2019 </w:t>
            </w:r>
            <w:r>
              <w:rPr>
                <w:color w:val="000000"/>
                <w:sz w:val="16"/>
                <w:szCs w:val="16"/>
              </w:rPr>
              <w:br/>
              <w:t>по 31.12.2022</w:t>
            </w:r>
            <w:r>
              <w:rPr>
                <w:color w:val="000000"/>
                <w:sz w:val="16"/>
                <w:szCs w:val="16"/>
              </w:rPr>
              <w:br/>
              <w:t>с 31.12.2022 на неопределенный срок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56F8" w:rsidRDefault="004C56F8" w:rsidP="004C56F8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C56F8" w:rsidRDefault="004C56F8" w:rsidP="004C56F8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675C96" w:rsidRPr="00FF1541" w:rsidRDefault="00675C96" w:rsidP="00675C96">
      <w:pPr>
        <w:spacing w:line="240" w:lineRule="auto"/>
        <w:rPr>
          <w:sz w:val="12"/>
          <w:szCs w:val="72"/>
        </w:rPr>
      </w:pPr>
    </w:p>
    <w:p w:rsidR="00675C96" w:rsidRDefault="00675C96" w:rsidP="00675C96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.»</w:t>
      </w:r>
    </w:p>
    <w:p w:rsidR="00675C96" w:rsidRDefault="00675C96" w:rsidP="00675C96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F63189" w:rsidRDefault="00F63189" w:rsidP="00F63189">
      <w:pPr>
        <w:spacing w:line="240" w:lineRule="auto"/>
        <w:jc w:val="center"/>
        <w:rPr>
          <w:color w:val="000000"/>
          <w:sz w:val="16"/>
          <w:szCs w:val="16"/>
        </w:rPr>
      </w:pPr>
    </w:p>
    <w:p w:rsidR="00F63189" w:rsidRDefault="00F63189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F63189" w:rsidSect="00444C78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5B1" w:rsidRDefault="003875B1" w:rsidP="00DC1441">
      <w:pPr>
        <w:spacing w:line="240" w:lineRule="auto"/>
      </w:pPr>
      <w:r>
        <w:separator/>
      </w:r>
    </w:p>
  </w:endnote>
  <w:endnote w:type="continuationSeparator" w:id="1">
    <w:p w:rsidR="003875B1" w:rsidRDefault="003875B1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5B1" w:rsidRDefault="003875B1" w:rsidP="00DC1441">
      <w:pPr>
        <w:spacing w:line="240" w:lineRule="auto"/>
      </w:pPr>
      <w:r>
        <w:separator/>
      </w:r>
    </w:p>
  </w:footnote>
  <w:footnote w:type="continuationSeparator" w:id="1">
    <w:p w:rsidR="003875B1" w:rsidRDefault="003875B1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1C3"/>
    <w:rsid w:val="00081CA4"/>
    <w:rsid w:val="00082394"/>
    <w:rsid w:val="00082581"/>
    <w:rsid w:val="00082A07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82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1F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6B41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A19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17B"/>
    <w:rsid w:val="0011017D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1018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839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4E5E"/>
    <w:rsid w:val="00216706"/>
    <w:rsid w:val="00216909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798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4B1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14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0D20"/>
    <w:rsid w:val="002713FE"/>
    <w:rsid w:val="00271466"/>
    <w:rsid w:val="00271857"/>
    <w:rsid w:val="00271A91"/>
    <w:rsid w:val="0027246F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217F"/>
    <w:rsid w:val="00292DE6"/>
    <w:rsid w:val="002936CA"/>
    <w:rsid w:val="0029534E"/>
    <w:rsid w:val="002955C3"/>
    <w:rsid w:val="00295A65"/>
    <w:rsid w:val="00297144"/>
    <w:rsid w:val="00297542"/>
    <w:rsid w:val="00297588"/>
    <w:rsid w:val="002A0248"/>
    <w:rsid w:val="002A07F9"/>
    <w:rsid w:val="002A2077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0539"/>
    <w:rsid w:val="002C15AA"/>
    <w:rsid w:val="002C1CD1"/>
    <w:rsid w:val="002C2A9F"/>
    <w:rsid w:val="002C31C8"/>
    <w:rsid w:val="002C31DA"/>
    <w:rsid w:val="002C36AF"/>
    <w:rsid w:val="002C3D00"/>
    <w:rsid w:val="002C3D6A"/>
    <w:rsid w:val="002C5273"/>
    <w:rsid w:val="002C54B1"/>
    <w:rsid w:val="002C6467"/>
    <w:rsid w:val="002C6EB8"/>
    <w:rsid w:val="002D00F7"/>
    <w:rsid w:val="002D13A3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86F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768"/>
    <w:rsid w:val="002F393F"/>
    <w:rsid w:val="002F3E05"/>
    <w:rsid w:val="002F3FE1"/>
    <w:rsid w:val="002F4E90"/>
    <w:rsid w:val="002F5755"/>
    <w:rsid w:val="002F57CD"/>
    <w:rsid w:val="002F5995"/>
    <w:rsid w:val="002F59A1"/>
    <w:rsid w:val="002F5FDF"/>
    <w:rsid w:val="002F60DA"/>
    <w:rsid w:val="002F644E"/>
    <w:rsid w:val="002F7617"/>
    <w:rsid w:val="002F7DEC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192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2DDE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5B1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0FE"/>
    <w:rsid w:val="003B7560"/>
    <w:rsid w:val="003B75D7"/>
    <w:rsid w:val="003C0F9C"/>
    <w:rsid w:val="003C12C1"/>
    <w:rsid w:val="003C1697"/>
    <w:rsid w:val="003C27FC"/>
    <w:rsid w:val="003C2D47"/>
    <w:rsid w:val="003C3048"/>
    <w:rsid w:val="003C3D03"/>
    <w:rsid w:val="003C4A32"/>
    <w:rsid w:val="003C4FEA"/>
    <w:rsid w:val="003C551D"/>
    <w:rsid w:val="003C5771"/>
    <w:rsid w:val="003C71F2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57A7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0C12"/>
    <w:rsid w:val="004319F0"/>
    <w:rsid w:val="00431B06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4C78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5DD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99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2818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6F8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2FA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43F5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581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0C84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989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0212"/>
    <w:rsid w:val="00611542"/>
    <w:rsid w:val="00611543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AB2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A86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5C96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26E4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4C25"/>
    <w:rsid w:val="006A5B90"/>
    <w:rsid w:val="006A7210"/>
    <w:rsid w:val="006B0754"/>
    <w:rsid w:val="006B0800"/>
    <w:rsid w:val="006B110A"/>
    <w:rsid w:val="006B1566"/>
    <w:rsid w:val="006B275E"/>
    <w:rsid w:val="006B30D9"/>
    <w:rsid w:val="006B31A5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C7E2B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AF1"/>
    <w:rsid w:val="00726CF1"/>
    <w:rsid w:val="00727260"/>
    <w:rsid w:val="007274DA"/>
    <w:rsid w:val="00730014"/>
    <w:rsid w:val="00730649"/>
    <w:rsid w:val="00730C0A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6750E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87F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1D03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3C7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29A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44D"/>
    <w:rsid w:val="008B7977"/>
    <w:rsid w:val="008C06E4"/>
    <w:rsid w:val="008C0F71"/>
    <w:rsid w:val="008C1B83"/>
    <w:rsid w:val="008C254C"/>
    <w:rsid w:val="008C2748"/>
    <w:rsid w:val="008C3670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AA6"/>
    <w:rsid w:val="00970C8F"/>
    <w:rsid w:val="0097101A"/>
    <w:rsid w:val="0097256F"/>
    <w:rsid w:val="009733E7"/>
    <w:rsid w:val="009735AC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3CF2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CEF"/>
    <w:rsid w:val="00A60D28"/>
    <w:rsid w:val="00A615EC"/>
    <w:rsid w:val="00A62BAD"/>
    <w:rsid w:val="00A62F84"/>
    <w:rsid w:val="00A64C2E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2B6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4F0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53E7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17970"/>
    <w:rsid w:val="00B2000F"/>
    <w:rsid w:val="00B2007F"/>
    <w:rsid w:val="00B208FC"/>
    <w:rsid w:val="00B20CBA"/>
    <w:rsid w:val="00B20DEB"/>
    <w:rsid w:val="00B21029"/>
    <w:rsid w:val="00B212FE"/>
    <w:rsid w:val="00B21932"/>
    <w:rsid w:val="00B22080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3B22"/>
    <w:rsid w:val="00B34039"/>
    <w:rsid w:val="00B341AE"/>
    <w:rsid w:val="00B34247"/>
    <w:rsid w:val="00B3454E"/>
    <w:rsid w:val="00B34DE8"/>
    <w:rsid w:val="00B3534A"/>
    <w:rsid w:val="00B35E88"/>
    <w:rsid w:val="00B37627"/>
    <w:rsid w:val="00B40043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0C1E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AA1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477C"/>
    <w:rsid w:val="00C347E3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5AFE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3D55"/>
    <w:rsid w:val="00C842DE"/>
    <w:rsid w:val="00C84486"/>
    <w:rsid w:val="00C84F1D"/>
    <w:rsid w:val="00C8528A"/>
    <w:rsid w:val="00C85305"/>
    <w:rsid w:val="00C85495"/>
    <w:rsid w:val="00C8561A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406"/>
    <w:rsid w:val="00CB7A98"/>
    <w:rsid w:val="00CC1122"/>
    <w:rsid w:val="00CC286D"/>
    <w:rsid w:val="00CC2DBF"/>
    <w:rsid w:val="00CC3223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417D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6F35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3D7F"/>
    <w:rsid w:val="00D962B1"/>
    <w:rsid w:val="00D96D80"/>
    <w:rsid w:val="00D97895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711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131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962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2B9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BAE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08F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84A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3189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541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6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9780</TotalTime>
  <Pages>6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917</cp:revision>
  <cp:lastPrinted>2023-01-24T04:21:00Z</cp:lastPrinted>
  <dcterms:created xsi:type="dcterms:W3CDTF">2012-08-20T11:34:00Z</dcterms:created>
  <dcterms:modified xsi:type="dcterms:W3CDTF">2023-01-24T04:28:00Z</dcterms:modified>
</cp:coreProperties>
</file>